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2846F6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2342F75F" wp14:editId="5B18B7B9">
            <wp:simplePos x="0" y="0"/>
            <wp:positionH relativeFrom="column">
              <wp:posOffset>806450</wp:posOffset>
            </wp:positionH>
            <wp:positionV relativeFrom="paragraph">
              <wp:posOffset>29845</wp:posOffset>
            </wp:positionV>
            <wp:extent cx="5334000" cy="3952875"/>
            <wp:effectExtent l="0" t="0" r="0" b="9525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923898">
        <w:rPr>
          <w:sz w:val="40"/>
          <w:szCs w:val="40"/>
        </w:rPr>
        <w:t>д. Юнусово</w:t>
      </w:r>
      <w:bookmarkStart w:id="0" w:name="_GoBack"/>
      <w:bookmarkEnd w:id="0"/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С 11.00 до 14.00 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902B94" w:rsidRDefault="00902B94" w:rsidP="002846F6">
      <w:pPr>
        <w:jc w:val="center"/>
        <w:rPr>
          <w:sz w:val="36"/>
          <w:szCs w:val="36"/>
        </w:rPr>
      </w:pP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p w:rsidR="002846F6" w:rsidRDefault="002846F6" w:rsidP="002846F6"/>
    <w:sectPr w:rsidR="002846F6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2846F6"/>
    <w:rsid w:val="003A0AB8"/>
    <w:rsid w:val="004915C1"/>
    <w:rsid w:val="008E6129"/>
    <w:rsid w:val="00902B94"/>
    <w:rsid w:val="00923898"/>
    <w:rsid w:val="00C861E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2018-03-11T09:05:00Z</dcterms:created>
  <dcterms:modified xsi:type="dcterms:W3CDTF">2018-03-11T09:05:00Z</dcterms:modified>
</cp:coreProperties>
</file>